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C8A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>Данные для настроек коммутации по DTMF меткам.</w:t>
      </w:r>
    </w:p>
    <w:p w:rsidR="00426C8A" w:rsidRPr="00FA130C" w:rsidRDefault="00426C8A" w:rsidP="00426C8A">
      <w:pPr>
        <w:rPr>
          <w:sz w:val="44"/>
          <w:szCs w:val="44"/>
        </w:rPr>
      </w:pPr>
      <w:bookmarkStart w:id="0" w:name="_GoBack"/>
      <w:bookmarkEnd w:id="0"/>
    </w:p>
    <w:p w:rsidR="00426C8A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>Тоновые последовательности выглядят так:</w:t>
      </w:r>
    </w:p>
    <w:p w:rsidR="00FA130C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>для старта регионального блока - 1D*A</w:t>
      </w:r>
    </w:p>
    <w:p w:rsidR="00426C8A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 xml:space="preserve"> </w:t>
      </w:r>
      <w:proofErr w:type="gramStart"/>
      <w:r w:rsidRPr="00FA130C">
        <w:rPr>
          <w:sz w:val="44"/>
          <w:szCs w:val="44"/>
        </w:rPr>
        <w:t>для</w:t>
      </w:r>
      <w:proofErr w:type="gramEnd"/>
      <w:r w:rsidRPr="00FA130C">
        <w:rPr>
          <w:sz w:val="44"/>
          <w:szCs w:val="44"/>
        </w:rPr>
        <w:t xml:space="preserve"> </w:t>
      </w:r>
      <w:proofErr w:type="gramStart"/>
      <w:r w:rsidRPr="00FA130C">
        <w:rPr>
          <w:sz w:val="44"/>
          <w:szCs w:val="44"/>
        </w:rPr>
        <w:t>стопа</w:t>
      </w:r>
      <w:proofErr w:type="gramEnd"/>
      <w:r w:rsidRPr="00FA130C">
        <w:rPr>
          <w:sz w:val="44"/>
          <w:szCs w:val="44"/>
        </w:rPr>
        <w:t xml:space="preserve"> регионального блока - #1A7</w:t>
      </w:r>
    </w:p>
    <w:p w:rsidR="00426C8A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 xml:space="preserve"> Длина символа - 80мсек</w:t>
      </w:r>
    </w:p>
    <w:p w:rsidR="00426C8A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 xml:space="preserve"> Пауза - 30 </w:t>
      </w:r>
      <w:proofErr w:type="spellStart"/>
      <w:r w:rsidRPr="00FA130C">
        <w:rPr>
          <w:sz w:val="44"/>
          <w:szCs w:val="44"/>
        </w:rPr>
        <w:t>мсек</w:t>
      </w:r>
      <w:proofErr w:type="spellEnd"/>
    </w:p>
    <w:p w:rsidR="004A30AF" w:rsidRPr="00FA130C" w:rsidRDefault="00426C8A" w:rsidP="00426C8A">
      <w:pPr>
        <w:rPr>
          <w:sz w:val="44"/>
          <w:szCs w:val="44"/>
        </w:rPr>
      </w:pPr>
      <w:r w:rsidRPr="00FA130C">
        <w:rPr>
          <w:sz w:val="44"/>
          <w:szCs w:val="44"/>
        </w:rPr>
        <w:t>Тоновая последовательность - в противофазе.</w:t>
      </w:r>
    </w:p>
    <w:sectPr w:rsidR="004A30AF" w:rsidRPr="00FA1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EDB"/>
    <w:rsid w:val="004148EE"/>
    <w:rsid w:val="00426C8A"/>
    <w:rsid w:val="00CE3823"/>
    <w:rsid w:val="00DE5EDB"/>
    <w:rsid w:val="00FA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32C57359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>OSJC TNT-Broadcasting Network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Гриценко Александр</dc:creator>
  <cp:keywords/>
  <dc:description/>
  <cp:lastModifiedBy>Гриценко Александр</cp:lastModifiedBy>
  <cp:revision>3</cp:revision>
  <dcterms:created xsi:type="dcterms:W3CDTF">2015-07-10T09:36:00Z</dcterms:created>
  <dcterms:modified xsi:type="dcterms:W3CDTF">2015-07-10T09:37:00Z</dcterms:modified>
</cp:coreProperties>
</file>